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6C9BA" w14:textId="186BB3CF" w:rsidR="00971607" w:rsidRDefault="00000000">
      <w:pPr>
        <w:jc w:val="center"/>
        <w:outlineLvl w:val="0"/>
        <w:rPr>
          <w:rFonts w:ascii="Songti SC Regular" w:eastAsia="Songti SC Regular" w:hAnsi="Songti SC Regular" w:cs="Songti SC Regular" w:hint="eastAsia"/>
          <w:sz w:val="24"/>
          <w:szCs w:val="24"/>
          <w:lang w:eastAsia="zh-CN"/>
        </w:rPr>
      </w:pPr>
      <w:r>
        <w:rPr>
          <w:rFonts w:ascii="Songti SC Regular" w:eastAsia="Songti SC Regular" w:hAnsi="Songti SC Regular" w:cs="Songti SC Regular" w:hint="eastAsia"/>
          <w:b/>
          <w:bCs/>
          <w:spacing w:val="-13"/>
          <w:sz w:val="24"/>
          <w:szCs w:val="24"/>
          <w:lang w:eastAsia="zh-CN"/>
        </w:rPr>
        <w:t>致</w:t>
      </w:r>
      <w:r w:rsidR="00365C54">
        <w:rPr>
          <w:rFonts w:ascii="Songti SC Regular" w:eastAsia="Songti SC Regular" w:hAnsi="Songti SC Regular" w:cs="Songti SC Regular" w:hint="eastAsia"/>
          <w:b/>
          <w:bCs/>
          <w:spacing w:val="-13"/>
          <w:sz w:val="24"/>
          <w:szCs w:val="24"/>
          <w:lang w:eastAsia="zh-CN"/>
        </w:rPr>
        <w:t xml:space="preserve">  </w:t>
      </w:r>
      <w:r>
        <w:rPr>
          <w:rFonts w:ascii="Songti SC Regular" w:eastAsia="Songti SC Regular" w:hAnsi="Songti SC Regular" w:cs="Songti SC Regular" w:hint="eastAsia"/>
          <w:b/>
          <w:bCs/>
          <w:spacing w:val="-13"/>
          <w:sz w:val="24"/>
          <w:szCs w:val="24"/>
          <w:lang w:eastAsia="zh-CN"/>
        </w:rPr>
        <w:t>辞</w:t>
      </w:r>
    </w:p>
    <w:p w14:paraId="1F85C7ED" w14:textId="77777777" w:rsidR="00971607" w:rsidRDefault="00971607">
      <w:pPr>
        <w:pStyle w:val="a3"/>
        <w:rPr>
          <w:rFonts w:ascii="Songti SC Regular" w:eastAsia="Songti SC Regular" w:hAnsi="Songti SC Regular" w:cs="Songti SC Regular" w:hint="eastAsia"/>
          <w:sz w:val="18"/>
          <w:szCs w:val="20"/>
          <w:lang w:eastAsia="zh-CN"/>
        </w:rPr>
      </w:pPr>
    </w:p>
    <w:p w14:paraId="6A53A364" w14:textId="77777777" w:rsidR="00971607" w:rsidRDefault="00000000">
      <w:pPr>
        <w:rPr>
          <w:rFonts w:ascii="Songti SC Regular" w:eastAsia="Songti SC Regular" w:hAnsi="Songti SC Regular" w:cs="Songti SC Regular" w:hint="eastAsia"/>
          <w:b/>
          <w:bCs/>
          <w:color w:val="0F1115"/>
          <w:sz w:val="24"/>
          <w:szCs w:val="24"/>
          <w:lang w:eastAsia="zh-CN"/>
        </w:rPr>
      </w:pPr>
      <w:r>
        <w:rPr>
          <w:rFonts w:ascii="Songti SC Regular" w:eastAsia="Songti SC Regular" w:hAnsi="Songti SC Regular" w:cs="Songti SC Regular" w:hint="eastAsia"/>
          <w:b/>
          <w:bCs/>
          <w:color w:val="0F1115"/>
          <w:sz w:val="24"/>
          <w:szCs w:val="24"/>
          <w:lang w:eastAsia="zh-CN"/>
        </w:rPr>
        <w:t>几内亚</w:t>
      </w:r>
      <w:r>
        <w:rPr>
          <w:rFonts w:ascii="Arial Bold" w:eastAsia="Songti SC Regular" w:hAnsi="Arial Bold" w:cs="Arial Bold"/>
          <w:b/>
          <w:color w:val="0F1115"/>
          <w:sz w:val="24"/>
          <w:szCs w:val="24"/>
          <w:lang w:eastAsia="zh-CN"/>
        </w:rPr>
        <w:t>AOS</w:t>
      </w:r>
      <w:r>
        <w:rPr>
          <w:rFonts w:ascii="Songti SC Regular" w:eastAsia="Songti SC Regular" w:hAnsi="Songti SC Regular" w:cs="Songti SC Regular" w:hint="eastAsia"/>
          <w:b/>
          <w:bCs/>
          <w:color w:val="0F1115"/>
          <w:sz w:val="24"/>
          <w:szCs w:val="24"/>
          <w:lang w:eastAsia="zh-CN"/>
        </w:rPr>
        <w:t xml:space="preserve">有限公司 首席执行官 </w:t>
      </w:r>
    </w:p>
    <w:p w14:paraId="25B01A6E" w14:textId="77777777" w:rsidR="00971607" w:rsidRDefault="00000000">
      <w:pPr>
        <w:rPr>
          <w:rFonts w:ascii="Songti SC Regular" w:eastAsia="Songti SC Regular" w:hAnsi="Songti SC Regular" w:cs="Songti SC Regular" w:hint="eastAsia"/>
          <w:b/>
          <w:bCs/>
          <w:color w:val="0F1115"/>
          <w:sz w:val="24"/>
          <w:szCs w:val="24"/>
        </w:rPr>
      </w:pPr>
      <w:r>
        <w:rPr>
          <w:rFonts w:ascii="Songti SC Regular" w:eastAsia="Songti SC Regular" w:hAnsi="Songti SC Regular" w:cs="Songti SC Regular" w:hint="eastAsia"/>
          <w:b/>
          <w:bCs/>
          <w:color w:val="0F1115"/>
          <w:sz w:val="24"/>
          <w:szCs w:val="24"/>
        </w:rPr>
        <w:t>巴卡利</w:t>
      </w:r>
      <w:r>
        <w:rPr>
          <w:rFonts w:ascii="Songti SC Regular" w:eastAsia="Songti SC Regular" w:hAnsi="Songti SC Regular" w:cs="Songti SC Regular" w:hint="eastAsia"/>
          <w:b/>
          <w:bCs/>
          <w:color w:val="0F1115"/>
          <w:sz w:val="24"/>
          <w:szCs w:val="24"/>
          <w:lang w:eastAsia="zh-CN"/>
        </w:rPr>
        <w:t>·</w:t>
      </w:r>
      <w:r>
        <w:rPr>
          <w:rFonts w:ascii="Songti SC Regular" w:eastAsia="Songti SC Regular" w:hAnsi="Songti SC Regular" w:cs="Songti SC Regular" w:hint="eastAsia"/>
          <w:b/>
          <w:bCs/>
          <w:color w:val="0F1115"/>
          <w:sz w:val="24"/>
          <w:szCs w:val="24"/>
        </w:rPr>
        <w:t>迪亚比</w:t>
      </w:r>
      <w:r>
        <w:rPr>
          <w:rFonts w:ascii="Songti SC Regular" w:eastAsia="Songti SC Regular" w:hAnsi="Songti SC Regular" w:cs="Songti SC Regular" w:hint="eastAsia"/>
          <w:b/>
          <w:bCs/>
          <w:color w:val="0F1115"/>
          <w:sz w:val="24"/>
          <w:szCs w:val="24"/>
          <w:lang w:eastAsia="zh-CN"/>
        </w:rPr>
        <w:t>（</w:t>
      </w:r>
      <w:r>
        <w:rPr>
          <w:rFonts w:eastAsia="Cambria-Bold"/>
          <w:b/>
          <w:bCs/>
          <w:sz w:val="24"/>
          <w:szCs w:val="24"/>
          <w:lang w:eastAsia="zh-CN" w:bidi="ar"/>
        </w:rPr>
        <w:t>BACARY DIABY</w:t>
      </w:r>
      <w:r>
        <w:rPr>
          <w:rFonts w:ascii="Songti SC Regular" w:eastAsia="Songti SC Regular" w:hAnsi="Songti SC Regular" w:cs="Songti SC Regular" w:hint="eastAsia"/>
          <w:b/>
          <w:bCs/>
          <w:color w:val="0F1115"/>
          <w:sz w:val="24"/>
          <w:szCs w:val="24"/>
          <w:lang w:eastAsia="zh-CN"/>
        </w:rPr>
        <w:t>）</w:t>
      </w:r>
    </w:p>
    <w:p w14:paraId="6FF2C566" w14:textId="20E68FE2" w:rsidR="00971607" w:rsidRDefault="00971607">
      <w:pPr>
        <w:rPr>
          <w:rFonts w:ascii="Songti SC Regular" w:eastAsia="Songti SC Regular" w:hAnsi="Songti SC Regular" w:cs="Songti SC Regular" w:hint="eastAsia"/>
          <w:color w:val="0F1115"/>
          <w:sz w:val="22"/>
          <w:szCs w:val="22"/>
          <w:lang w:eastAsia="zh-CN"/>
        </w:rPr>
      </w:pPr>
    </w:p>
    <w:p w14:paraId="5CE91FA8" w14:textId="77777777" w:rsidR="00E65986" w:rsidRDefault="00000000">
      <w:pPr>
        <w:pStyle w:val="a4"/>
        <w:rPr>
          <w:rFonts w:ascii="Songti SC Regular" w:eastAsia="Songti SC Regular" w:hAnsi="Songti SC Regular" w:cs="Songti SC Regular"/>
          <w:color w:val="0F1115"/>
          <w:sz w:val="22"/>
          <w:szCs w:val="22"/>
          <w:lang w:eastAsia="zh-CN"/>
        </w:rPr>
      </w:pPr>
      <w:r>
        <w:rPr>
          <w:rFonts w:ascii="Songti SC Regular" w:eastAsia="Songti SC Regular" w:hAnsi="Songti SC Regular" w:cs="Songti SC Regular" w:hint="eastAsia"/>
          <w:color w:val="0F1115"/>
          <w:sz w:val="22"/>
          <w:szCs w:val="22"/>
          <w:lang w:eastAsia="zh-CN"/>
        </w:rPr>
        <w:t>尊敬的各位女士们、先生们，</w:t>
      </w:r>
      <w:r>
        <w:rPr>
          <w:rFonts w:ascii="Songti SC Regular" w:eastAsia="Songti SC Regular" w:hAnsi="Songti SC Regular" w:cs="Songti SC Regular" w:hint="eastAsia"/>
          <w:color w:val="0F1115"/>
          <w:sz w:val="22"/>
          <w:szCs w:val="22"/>
          <w:lang w:eastAsia="zh-CN"/>
        </w:rPr>
        <w:br/>
        <w:t>各位部长阁下，</w:t>
      </w:r>
    </w:p>
    <w:p w14:paraId="4F8BD948" w14:textId="117BFEC2" w:rsidR="00971607" w:rsidRDefault="00000000">
      <w:pPr>
        <w:pStyle w:val="a4"/>
        <w:rPr>
          <w:rFonts w:ascii="Songti SC Regular" w:eastAsia="Songti SC Regular" w:hAnsi="Songti SC Regular" w:cs="Songti SC Regular" w:hint="eastAsia"/>
          <w:color w:val="0F1115"/>
          <w:sz w:val="22"/>
          <w:szCs w:val="22"/>
          <w:lang w:eastAsia="zh-CN"/>
        </w:rPr>
      </w:pPr>
      <w:r>
        <w:rPr>
          <w:rFonts w:ascii="Songti SC Regular" w:eastAsia="Songti SC Regular" w:hAnsi="Songti SC Regular" w:cs="Songti SC Regular" w:hint="eastAsia"/>
          <w:color w:val="0F1115"/>
          <w:sz w:val="22"/>
          <w:szCs w:val="22"/>
          <w:lang w:eastAsia="zh-CN"/>
        </w:rPr>
        <w:t>各位尊贵的来宾，</w:t>
      </w:r>
      <w:r>
        <w:rPr>
          <w:rFonts w:ascii="Songti SC Regular" w:eastAsia="Songti SC Regular" w:hAnsi="Songti SC Regular" w:cs="Songti SC Regular" w:hint="eastAsia"/>
          <w:color w:val="0F1115"/>
          <w:sz w:val="22"/>
          <w:szCs w:val="22"/>
          <w:lang w:eastAsia="zh-CN"/>
        </w:rPr>
        <w:br/>
        <w:t>全球铝业的合作伙伴与同仁们：</w:t>
      </w:r>
    </w:p>
    <w:p w14:paraId="431B897B" w14:textId="77777777" w:rsidR="00971607" w:rsidRDefault="00971607">
      <w:pPr>
        <w:pStyle w:val="a4"/>
        <w:rPr>
          <w:rFonts w:ascii="Songti SC Regular" w:eastAsia="Songti SC Regular" w:hAnsi="Songti SC Regular" w:cs="Songti SC Regular" w:hint="eastAsia"/>
          <w:color w:val="0F1115"/>
          <w:sz w:val="22"/>
          <w:szCs w:val="22"/>
          <w:lang w:eastAsia="zh-CN"/>
        </w:rPr>
      </w:pPr>
    </w:p>
    <w:p w14:paraId="127603DC" w14:textId="77777777" w:rsidR="00971607" w:rsidRDefault="00000000">
      <w:pPr>
        <w:pStyle w:val="a4"/>
        <w:rPr>
          <w:rFonts w:ascii="Songti SC Regular" w:eastAsia="Songti SC Regular" w:hAnsi="Songti SC Regular" w:cs="Songti SC Regular" w:hint="eastAsia"/>
          <w:color w:val="0F1115"/>
          <w:sz w:val="22"/>
          <w:szCs w:val="22"/>
          <w:lang w:eastAsia="zh-CN"/>
        </w:rPr>
      </w:pPr>
      <w:r>
        <w:rPr>
          <w:rFonts w:ascii="Songti SC Regular" w:eastAsia="Songti SC Regular" w:hAnsi="Songti SC Regular" w:cs="Songti SC Regular" w:hint="eastAsia"/>
          <w:color w:val="0F1115"/>
          <w:sz w:val="22"/>
          <w:szCs w:val="22"/>
          <w:lang w:eastAsia="zh-CN"/>
        </w:rPr>
        <w:t>今天，我十分荣幸且自豪地代表几内亚</w:t>
      </w:r>
      <w:r>
        <w:rPr>
          <w:rFonts w:eastAsia="Songti SC Regular"/>
          <w:color w:val="0F1115"/>
          <w:sz w:val="22"/>
          <w:szCs w:val="22"/>
          <w:lang w:eastAsia="zh-CN"/>
        </w:rPr>
        <w:t>AOS</w:t>
      </w:r>
      <w:r>
        <w:rPr>
          <w:rFonts w:ascii="Songti SC Regular" w:eastAsia="Songti SC Regular" w:hAnsi="Songti SC Regular" w:cs="Songti SC Regular" w:hint="eastAsia"/>
          <w:color w:val="0F1115"/>
          <w:sz w:val="22"/>
          <w:szCs w:val="22"/>
          <w:lang w:eastAsia="zh-CN"/>
        </w:rPr>
        <w:t>有限公司（</w:t>
      </w:r>
      <w:r>
        <w:rPr>
          <w:rFonts w:eastAsia="Songti SC Regular"/>
          <w:color w:val="0F1115"/>
          <w:sz w:val="22"/>
          <w:szCs w:val="22"/>
          <w:lang w:eastAsia="zh-CN"/>
        </w:rPr>
        <w:t>Africa Oil Supply, AOS</w:t>
      </w:r>
      <w:r>
        <w:rPr>
          <w:rFonts w:ascii="Songti SC Regular" w:eastAsia="Songti SC Regular" w:hAnsi="Songti SC Regular" w:cs="Songti SC Regular" w:hint="eastAsia"/>
          <w:color w:val="0F1115"/>
          <w:sz w:val="22"/>
          <w:szCs w:val="22"/>
          <w:lang w:eastAsia="zh-CN"/>
        </w:rPr>
        <w:t>）在第十六届国际铝原料峰会上发言。</w:t>
      </w:r>
      <w:r>
        <w:rPr>
          <w:rFonts w:eastAsia="Songti SC Regular"/>
          <w:color w:val="0F1115"/>
          <w:sz w:val="22"/>
          <w:szCs w:val="22"/>
          <w:lang w:eastAsia="zh-CN"/>
        </w:rPr>
        <w:t>作为一家百分之百的几内亚本土企业，</w:t>
      </w:r>
      <w:r>
        <w:rPr>
          <w:rFonts w:eastAsia="Songti SC Regular"/>
          <w:color w:val="0F1115"/>
          <w:sz w:val="22"/>
          <w:szCs w:val="22"/>
          <w:lang w:eastAsia="zh-CN"/>
        </w:rPr>
        <w:t>AOS</w:t>
      </w:r>
      <w:r>
        <w:rPr>
          <w:rFonts w:eastAsia="Songti SC Regular"/>
          <w:color w:val="0F1115"/>
          <w:sz w:val="22"/>
          <w:szCs w:val="22"/>
          <w:lang w:eastAsia="zh-CN"/>
        </w:rPr>
        <w:t>始终致力于本国矿产资源的开发与价值提升。</w:t>
      </w:r>
    </w:p>
    <w:p w14:paraId="547ED009" w14:textId="77777777" w:rsidR="00971607" w:rsidRDefault="00971607">
      <w:pPr>
        <w:pStyle w:val="a4"/>
        <w:rPr>
          <w:rFonts w:ascii="Songti SC Regular" w:eastAsia="Songti SC Regular" w:hAnsi="Songti SC Regular" w:cs="Songti SC Regular" w:hint="eastAsia"/>
          <w:color w:val="0F1115"/>
          <w:sz w:val="22"/>
          <w:szCs w:val="22"/>
          <w:lang w:eastAsia="zh-CN"/>
        </w:rPr>
      </w:pPr>
    </w:p>
    <w:p w14:paraId="1FFFBD31" w14:textId="77777777" w:rsidR="00971607" w:rsidRDefault="00000000">
      <w:pPr>
        <w:pStyle w:val="a4"/>
        <w:rPr>
          <w:rFonts w:ascii="Songti SC Regular" w:eastAsia="Songti SC Regular" w:hAnsi="Songti SC Regular" w:cs="Songti SC Regular" w:hint="eastAsia"/>
          <w:color w:val="0F1115"/>
          <w:sz w:val="22"/>
          <w:szCs w:val="22"/>
          <w:lang w:eastAsia="zh-CN"/>
        </w:rPr>
      </w:pPr>
      <w:r>
        <w:rPr>
          <w:rFonts w:ascii="Songti SC Regular" w:eastAsia="Songti SC Regular" w:hAnsi="Songti SC Regular" w:cs="Songti SC Regular" w:hint="eastAsia"/>
          <w:color w:val="0F1115"/>
          <w:sz w:val="22"/>
          <w:szCs w:val="22"/>
          <w:lang w:eastAsia="zh-CN"/>
        </w:rPr>
        <w:t>首先，请允许我向几内亚共和国总统马马迪·敦布亚（</w:t>
      </w:r>
      <w:r>
        <w:rPr>
          <w:rFonts w:eastAsia="Songti SC Regular" w:hint="eastAsia"/>
          <w:color w:val="0F1115"/>
          <w:sz w:val="22"/>
          <w:szCs w:val="22"/>
          <w:lang w:eastAsia="zh-CN"/>
        </w:rPr>
        <w:t>Mamadi Doumbouya</w:t>
      </w:r>
      <w:r>
        <w:rPr>
          <w:rFonts w:ascii="Songti SC Regular" w:eastAsia="Songti SC Regular" w:hAnsi="Songti SC Regular" w:cs="Songti SC Regular" w:hint="eastAsia"/>
          <w:color w:val="0F1115"/>
          <w:sz w:val="22"/>
          <w:szCs w:val="22"/>
          <w:lang w:eastAsia="zh-CN"/>
        </w:rPr>
        <w:t>）将军阁下致以诚挚的谢意，感谢他为几内亚矿业发展所制定的具有战略远见的宏伟蓝图，特别是通过历史性的西芒杜项目</w:t>
      </w:r>
      <w:r>
        <w:rPr>
          <w:rFonts w:eastAsia="Songti SC Regular"/>
          <w:color w:val="0F1115"/>
          <w:sz w:val="22"/>
          <w:szCs w:val="22"/>
          <w:lang w:eastAsia="zh-CN"/>
        </w:rPr>
        <w:t>（</w:t>
      </w:r>
      <w:r>
        <w:rPr>
          <w:rFonts w:eastAsia="Songti SC Regular"/>
          <w:color w:val="0F1115"/>
          <w:sz w:val="22"/>
          <w:szCs w:val="22"/>
          <w:lang w:eastAsia="zh-CN"/>
        </w:rPr>
        <w:t>Simandou Project</w:t>
      </w:r>
      <w:r>
        <w:rPr>
          <w:rFonts w:eastAsia="Songti SC Regular"/>
          <w:color w:val="0F1115"/>
          <w:sz w:val="22"/>
          <w:szCs w:val="22"/>
          <w:lang w:eastAsia="zh-CN"/>
        </w:rPr>
        <w:t>）</w:t>
      </w:r>
      <w:r>
        <w:rPr>
          <w:rFonts w:ascii="Songti SC Regular" w:eastAsia="Songti SC Regular" w:hAnsi="Songti SC Regular" w:cs="Songti SC Regular" w:hint="eastAsia"/>
          <w:color w:val="0F1115"/>
          <w:sz w:val="22"/>
          <w:szCs w:val="22"/>
          <w:lang w:eastAsia="zh-CN"/>
        </w:rPr>
        <w:t>所展现出的坚定决心。</w:t>
      </w:r>
    </w:p>
    <w:p w14:paraId="3109C510" w14:textId="77777777" w:rsidR="00971607" w:rsidRDefault="00971607">
      <w:pPr>
        <w:pStyle w:val="a4"/>
        <w:rPr>
          <w:rFonts w:ascii="Songti SC Regular" w:eastAsia="Songti SC Regular" w:hAnsi="Songti SC Regular" w:cs="Songti SC Regular" w:hint="eastAsia"/>
          <w:color w:val="0F1115"/>
          <w:sz w:val="22"/>
          <w:szCs w:val="22"/>
          <w:lang w:eastAsia="zh-CN"/>
        </w:rPr>
      </w:pPr>
    </w:p>
    <w:p w14:paraId="5ED9BC7F" w14:textId="77777777" w:rsidR="00971607" w:rsidRDefault="00000000">
      <w:pPr>
        <w:pStyle w:val="a4"/>
        <w:rPr>
          <w:rFonts w:ascii="Songti SC Regular" w:eastAsia="Songti SC Regular" w:hAnsi="Songti SC Regular" w:cs="Songti SC Regular" w:hint="eastAsia"/>
          <w:color w:val="0F1115"/>
          <w:sz w:val="22"/>
          <w:szCs w:val="22"/>
          <w:lang w:eastAsia="zh-CN"/>
        </w:rPr>
      </w:pPr>
      <w:r>
        <w:rPr>
          <w:rFonts w:ascii="Songti SC Regular" w:eastAsia="Songti SC Regular" w:hAnsi="Songti SC Regular" w:cs="Songti SC Regular" w:hint="eastAsia"/>
          <w:color w:val="0F1115"/>
          <w:sz w:val="22"/>
          <w:szCs w:val="22"/>
          <w:lang w:eastAsia="zh-CN"/>
        </w:rPr>
        <w:t>西芒杜项目远不止是一个矿业项目，它已经成为几内亚经济转型、基础设施现代化、国家主权强化以及产业一体化发展的象征。</w:t>
      </w:r>
    </w:p>
    <w:p w14:paraId="62212B20" w14:textId="77777777" w:rsidR="00971607" w:rsidRDefault="00971607">
      <w:pPr>
        <w:pStyle w:val="a4"/>
        <w:rPr>
          <w:rFonts w:ascii="Songti SC Regular" w:eastAsia="Songti SC Regular" w:hAnsi="Songti SC Regular" w:cs="Songti SC Regular" w:hint="eastAsia"/>
          <w:color w:val="0F1115"/>
          <w:sz w:val="22"/>
          <w:szCs w:val="22"/>
          <w:lang w:eastAsia="zh-CN"/>
        </w:rPr>
      </w:pPr>
    </w:p>
    <w:p w14:paraId="2D806668" w14:textId="7F369E6A" w:rsidR="00971607" w:rsidRDefault="00000000">
      <w:pPr>
        <w:pStyle w:val="a4"/>
        <w:rPr>
          <w:rFonts w:ascii="Songti SC Regular" w:eastAsia="Songti SC Regular" w:hAnsi="Songti SC Regular" w:cs="Songti SC Regular" w:hint="eastAsia"/>
          <w:color w:val="0F1115"/>
          <w:sz w:val="22"/>
          <w:szCs w:val="22"/>
          <w:lang w:eastAsia="zh-CN"/>
        </w:rPr>
      </w:pPr>
      <w:r>
        <w:rPr>
          <w:rFonts w:ascii="Songti SC Regular" w:eastAsia="Songti SC Regular" w:hAnsi="Songti SC Regular" w:cs="Songti SC Regular" w:hint="eastAsia"/>
          <w:color w:val="0F1115"/>
          <w:sz w:val="22"/>
          <w:szCs w:val="22"/>
          <w:lang w:eastAsia="zh-CN"/>
        </w:rPr>
        <w:t>同时，我衷心感谢几内亚</w:t>
      </w:r>
      <w:r w:rsidR="001E78CB">
        <w:rPr>
          <w:rFonts w:ascii="Songti SC Regular" w:eastAsia="Songti SC Regular" w:hAnsi="Songti SC Regular" w:cs="Songti SC Regular" w:hint="eastAsia"/>
          <w:color w:val="0F1115"/>
          <w:sz w:val="22"/>
          <w:szCs w:val="22"/>
          <w:lang w:eastAsia="zh-CN"/>
        </w:rPr>
        <w:t>国营</w:t>
      </w:r>
      <w:r>
        <w:rPr>
          <w:rFonts w:ascii="Songti SC Regular" w:eastAsia="Songti SC Regular" w:hAnsi="Songti SC Regular" w:cs="Songti SC Regular" w:hint="eastAsia"/>
          <w:color w:val="0F1115"/>
          <w:sz w:val="22"/>
          <w:szCs w:val="22"/>
          <w:lang w:eastAsia="zh-CN"/>
        </w:rPr>
        <w:t>矿业公司（</w:t>
      </w:r>
      <w:r>
        <w:rPr>
          <w:rFonts w:eastAsia="Songti SC Regular"/>
          <w:color w:val="0F1115"/>
          <w:sz w:val="22"/>
          <w:szCs w:val="22"/>
          <w:lang w:eastAsia="zh-CN"/>
        </w:rPr>
        <w:t>SOGUIPAMI</w:t>
      </w:r>
      <w:r>
        <w:rPr>
          <w:rFonts w:ascii="Songti SC Regular" w:eastAsia="Songti SC Regular" w:hAnsi="Songti SC Regular" w:cs="Songti SC Regular" w:hint="eastAsia"/>
          <w:color w:val="0F1115"/>
          <w:sz w:val="22"/>
          <w:szCs w:val="22"/>
          <w:lang w:eastAsia="zh-CN"/>
        </w:rPr>
        <w:t>）对</w:t>
      </w:r>
      <w:r>
        <w:rPr>
          <w:rFonts w:eastAsia="Songti SC Regular"/>
          <w:color w:val="0F1115"/>
          <w:sz w:val="22"/>
          <w:szCs w:val="22"/>
          <w:lang w:eastAsia="zh-CN"/>
        </w:rPr>
        <w:t>AOS</w:t>
      </w:r>
      <w:r>
        <w:rPr>
          <w:rFonts w:ascii="Songti SC Regular" w:eastAsia="Songti SC Regular" w:hAnsi="Songti SC Regular" w:cs="Songti SC Regular" w:hint="eastAsia"/>
          <w:color w:val="0F1115"/>
          <w:sz w:val="22"/>
          <w:szCs w:val="22"/>
          <w:lang w:eastAsia="zh-CN"/>
        </w:rPr>
        <w:t>这样一家百分之百几内亚本土企业的信任，委托我们参与几内亚铝土矿的商业化运营。这份信任证明，新一代本土企业完全有能力在国际矿业价值链中发挥重要作用。</w:t>
      </w:r>
    </w:p>
    <w:p w14:paraId="31E58052" w14:textId="77777777" w:rsidR="00971607" w:rsidRDefault="00971607">
      <w:pPr>
        <w:pStyle w:val="a4"/>
        <w:rPr>
          <w:rFonts w:ascii="Songti SC Regular" w:eastAsia="Songti SC Regular" w:hAnsi="Songti SC Regular" w:cs="Songti SC Regular" w:hint="eastAsia"/>
          <w:color w:val="0F1115"/>
          <w:sz w:val="22"/>
          <w:szCs w:val="22"/>
          <w:lang w:eastAsia="zh-CN"/>
        </w:rPr>
      </w:pPr>
    </w:p>
    <w:p w14:paraId="4C7889C7" w14:textId="77777777" w:rsidR="00971607" w:rsidRDefault="00000000">
      <w:pPr>
        <w:pStyle w:val="a4"/>
        <w:rPr>
          <w:rFonts w:ascii="Songti SC Regular" w:eastAsia="Songti SC Regular" w:hAnsi="Songti SC Regular" w:cs="Songti SC Regular" w:hint="eastAsia"/>
          <w:color w:val="0F1115"/>
          <w:sz w:val="22"/>
          <w:szCs w:val="22"/>
          <w:lang w:eastAsia="zh-CN"/>
        </w:rPr>
      </w:pPr>
      <w:r>
        <w:rPr>
          <w:rFonts w:ascii="Songti SC Regular" w:eastAsia="Songti SC Regular" w:hAnsi="Songti SC Regular" w:cs="Songti SC Regular" w:hint="eastAsia"/>
          <w:color w:val="0F1115"/>
          <w:sz w:val="22"/>
          <w:szCs w:val="22"/>
          <w:lang w:eastAsia="zh-CN"/>
        </w:rPr>
        <w:t>女士们，先生们，</w:t>
      </w:r>
    </w:p>
    <w:p w14:paraId="474A75C7" w14:textId="77777777" w:rsidR="00971607" w:rsidRDefault="00971607">
      <w:pPr>
        <w:pStyle w:val="a4"/>
        <w:rPr>
          <w:rFonts w:ascii="Songti SC Regular" w:eastAsia="Songti SC Regular" w:hAnsi="Songti SC Regular" w:cs="Songti SC Regular" w:hint="eastAsia"/>
          <w:color w:val="0F1115"/>
          <w:sz w:val="22"/>
          <w:szCs w:val="22"/>
          <w:lang w:eastAsia="zh-CN"/>
        </w:rPr>
      </w:pPr>
    </w:p>
    <w:p w14:paraId="0E952F02" w14:textId="77777777" w:rsidR="00971607" w:rsidRDefault="00000000">
      <w:pPr>
        <w:pStyle w:val="a4"/>
        <w:rPr>
          <w:rFonts w:ascii="Songti SC Regular" w:eastAsia="Songti SC Regular" w:hAnsi="Songti SC Regular" w:cs="Songti SC Regular" w:hint="eastAsia"/>
          <w:color w:val="0F1115"/>
          <w:sz w:val="22"/>
          <w:szCs w:val="22"/>
          <w:lang w:eastAsia="zh-CN"/>
        </w:rPr>
      </w:pPr>
      <w:r>
        <w:rPr>
          <w:rFonts w:ascii="Songti SC Regular" w:eastAsia="Songti SC Regular" w:hAnsi="Songti SC Regular" w:cs="Songti SC Regular" w:hint="eastAsia"/>
          <w:color w:val="0F1115"/>
          <w:sz w:val="22"/>
          <w:szCs w:val="22"/>
          <w:lang w:eastAsia="zh-CN"/>
        </w:rPr>
        <w:t>今天的几内亚拥有全球最优质的高品位铝土矿储量。过去数年间，几内亚已成为全球铝产业中具有战略意义的关键参与者。</w:t>
      </w:r>
    </w:p>
    <w:p w14:paraId="0C391FCB" w14:textId="77777777" w:rsidR="00971607" w:rsidRDefault="00971607">
      <w:pPr>
        <w:pStyle w:val="a4"/>
        <w:rPr>
          <w:rFonts w:ascii="Songti SC Regular" w:eastAsia="Songti SC Regular" w:hAnsi="Songti SC Regular" w:cs="Songti SC Regular" w:hint="eastAsia"/>
          <w:color w:val="0F1115"/>
          <w:sz w:val="22"/>
          <w:szCs w:val="22"/>
          <w:lang w:eastAsia="zh-CN"/>
        </w:rPr>
      </w:pPr>
    </w:p>
    <w:p w14:paraId="06856DD7" w14:textId="77777777" w:rsidR="00971607" w:rsidRDefault="00000000">
      <w:pPr>
        <w:pStyle w:val="a4"/>
        <w:rPr>
          <w:rFonts w:ascii="Songti SC Regular" w:eastAsia="Songti SC Regular" w:hAnsi="Songti SC Regular" w:cs="Songti SC Regular" w:hint="eastAsia"/>
          <w:color w:val="0F1115"/>
          <w:sz w:val="22"/>
          <w:szCs w:val="22"/>
          <w:lang w:eastAsia="zh-CN"/>
        </w:rPr>
      </w:pPr>
      <w:r>
        <w:rPr>
          <w:rFonts w:ascii="Songti SC Regular" w:eastAsia="Songti SC Regular" w:hAnsi="Songti SC Regular" w:cs="Songti SC Regular" w:hint="eastAsia"/>
          <w:color w:val="0F1115"/>
          <w:sz w:val="22"/>
          <w:szCs w:val="22"/>
          <w:lang w:eastAsia="zh-CN"/>
        </w:rPr>
        <w:t>几内亚铝土矿目前为全球特别是亚洲的大量氧化铝精炼厂提供关键原料。这一战略地位赋予几内亚一份重要责任：确保向全球市场提供可靠、有竞争力且可持续的供应。</w:t>
      </w:r>
    </w:p>
    <w:p w14:paraId="47D38255" w14:textId="77777777" w:rsidR="00971607" w:rsidRDefault="00971607">
      <w:pPr>
        <w:pStyle w:val="a4"/>
        <w:rPr>
          <w:rFonts w:ascii="Songti SC Regular" w:eastAsia="Songti SC Regular" w:hAnsi="Songti SC Regular" w:cs="Songti SC Regular" w:hint="eastAsia"/>
          <w:color w:val="0F1115"/>
          <w:sz w:val="22"/>
          <w:szCs w:val="22"/>
          <w:lang w:eastAsia="zh-CN"/>
        </w:rPr>
      </w:pPr>
    </w:p>
    <w:p w14:paraId="183BDDAF" w14:textId="77777777" w:rsidR="00971607" w:rsidRDefault="00000000">
      <w:pPr>
        <w:pStyle w:val="a4"/>
        <w:rPr>
          <w:rFonts w:ascii="Songti SC Regular" w:eastAsia="Songti SC Regular" w:hAnsi="Songti SC Regular" w:cs="Songti SC Regular" w:hint="eastAsia"/>
          <w:color w:val="0F1115"/>
          <w:sz w:val="22"/>
          <w:szCs w:val="22"/>
          <w:lang w:eastAsia="zh-CN"/>
        </w:rPr>
      </w:pPr>
      <w:r>
        <w:rPr>
          <w:rFonts w:ascii="Songti SC Regular" w:eastAsia="Songti SC Regular" w:hAnsi="Songti SC Regular" w:cs="Songti SC Regular" w:hint="eastAsia"/>
          <w:color w:val="0F1115"/>
          <w:sz w:val="22"/>
          <w:szCs w:val="22"/>
          <w:lang w:eastAsia="zh-CN"/>
        </w:rPr>
        <w:t>然而，在产量与出口数字之外，几内亚当前的核心挑战在于矿业经济的结构性转型。</w:t>
      </w:r>
    </w:p>
    <w:p w14:paraId="4BB43E24" w14:textId="77777777" w:rsidR="00971607" w:rsidRDefault="00971607">
      <w:pPr>
        <w:pStyle w:val="a4"/>
        <w:rPr>
          <w:rFonts w:ascii="Songti SC Regular" w:eastAsia="Songti SC Regular" w:hAnsi="Songti SC Regular" w:cs="Songti SC Regular" w:hint="eastAsia"/>
          <w:color w:val="0F1115"/>
          <w:sz w:val="22"/>
          <w:szCs w:val="22"/>
          <w:lang w:eastAsia="zh-CN"/>
        </w:rPr>
      </w:pPr>
    </w:p>
    <w:p w14:paraId="5CC0D46D" w14:textId="77777777" w:rsidR="00971607" w:rsidRDefault="00000000">
      <w:pPr>
        <w:pStyle w:val="a4"/>
        <w:rPr>
          <w:rFonts w:ascii="Songti SC Regular" w:eastAsia="Songti SC Regular" w:hAnsi="Songti SC Regular" w:cs="Songti SC Regular" w:hint="eastAsia"/>
          <w:color w:val="0F1115"/>
          <w:sz w:val="22"/>
          <w:szCs w:val="22"/>
          <w:lang w:eastAsia="zh-CN"/>
        </w:rPr>
      </w:pPr>
      <w:r>
        <w:rPr>
          <w:rFonts w:ascii="Songti SC Regular" w:eastAsia="Songti SC Regular" w:hAnsi="Songti SC Regular" w:cs="Songti SC Regular" w:hint="eastAsia"/>
          <w:color w:val="0F1115"/>
          <w:sz w:val="22"/>
          <w:szCs w:val="22"/>
          <w:lang w:eastAsia="zh-CN"/>
        </w:rPr>
        <w:t>几内亚铝土矿的未来，不能仅依赖原矿出口，而必须围绕以下方向构建：</w:t>
      </w:r>
    </w:p>
    <w:p w14:paraId="6CA24245" w14:textId="77777777" w:rsidR="00971607" w:rsidRDefault="00000000">
      <w:pPr>
        <w:pStyle w:val="a4"/>
        <w:rPr>
          <w:rFonts w:ascii="Songti SC Regular" w:eastAsia="Songti SC Regular" w:hAnsi="Songti SC Regular" w:cs="Songti SC Regular" w:hint="eastAsia"/>
          <w:sz w:val="20"/>
          <w:szCs w:val="16"/>
          <w:lang w:eastAsia="zh-CN"/>
        </w:rPr>
      </w:pPr>
      <w:r>
        <w:rPr>
          <w:rFonts w:ascii="Songti SC Regular" w:eastAsia="Songti SC Regular" w:hAnsi="Songti SC Regular" w:cs="Songti SC Regular" w:hint="eastAsia"/>
          <w:color w:val="0F1115"/>
          <w:sz w:val="22"/>
          <w:szCs w:val="22"/>
          <w:lang w:eastAsia="zh-CN"/>
        </w:rPr>
        <w:t>- 本地加工转化；</w:t>
      </w:r>
    </w:p>
    <w:p w14:paraId="27D547C1" w14:textId="77777777" w:rsidR="00971607" w:rsidRDefault="00000000">
      <w:pPr>
        <w:pStyle w:val="a4"/>
        <w:rPr>
          <w:rFonts w:ascii="Songti SC Regular" w:eastAsia="Songti SC Regular" w:hAnsi="Songti SC Regular" w:cs="Songti SC Regular" w:hint="eastAsia"/>
          <w:sz w:val="20"/>
          <w:szCs w:val="16"/>
          <w:lang w:eastAsia="zh-CN"/>
        </w:rPr>
      </w:pPr>
      <w:r>
        <w:rPr>
          <w:rFonts w:ascii="Songti SC Regular" w:eastAsia="Songti SC Regular" w:hAnsi="Songti SC Regular" w:cs="Songti SC Regular" w:hint="eastAsia"/>
          <w:color w:val="0F1115"/>
          <w:sz w:val="22"/>
          <w:szCs w:val="22"/>
          <w:lang w:eastAsia="zh-CN"/>
        </w:rPr>
        <w:t>- 氧化铝精炼；</w:t>
      </w:r>
    </w:p>
    <w:p w14:paraId="3C2E862A" w14:textId="77777777" w:rsidR="00971607" w:rsidRDefault="00000000">
      <w:pPr>
        <w:pStyle w:val="a4"/>
        <w:rPr>
          <w:rFonts w:ascii="Songti SC Regular" w:eastAsia="Songti SC Regular" w:hAnsi="Songti SC Regular" w:cs="Songti SC Regular" w:hint="eastAsia"/>
          <w:sz w:val="20"/>
          <w:szCs w:val="16"/>
          <w:lang w:eastAsia="zh-CN"/>
        </w:rPr>
      </w:pPr>
      <w:r>
        <w:rPr>
          <w:rFonts w:ascii="Songti SC Regular" w:eastAsia="Songti SC Regular" w:hAnsi="Songti SC Regular" w:cs="Songti SC Regular" w:hint="eastAsia"/>
          <w:color w:val="0F1115"/>
          <w:sz w:val="22"/>
          <w:szCs w:val="22"/>
          <w:lang w:eastAsia="zh-CN"/>
        </w:rPr>
        <w:t>- 工业化发展；</w:t>
      </w:r>
    </w:p>
    <w:p w14:paraId="5FDDC4EF" w14:textId="77777777" w:rsidR="00971607" w:rsidRDefault="00000000">
      <w:pPr>
        <w:pStyle w:val="a4"/>
        <w:rPr>
          <w:rFonts w:ascii="Songti SC Regular" w:eastAsia="Songti SC Regular" w:hAnsi="Songti SC Regular" w:cs="Songti SC Regular" w:hint="eastAsia"/>
          <w:sz w:val="20"/>
          <w:szCs w:val="16"/>
          <w:lang w:eastAsia="zh-CN"/>
        </w:rPr>
      </w:pPr>
      <w:r>
        <w:rPr>
          <w:rFonts w:ascii="Songti SC Regular" w:eastAsia="Songti SC Regular" w:hAnsi="Songti SC Regular" w:cs="Songti SC Regular" w:hint="eastAsia"/>
          <w:color w:val="0F1115"/>
          <w:sz w:val="22"/>
          <w:szCs w:val="22"/>
          <w:lang w:eastAsia="zh-CN"/>
        </w:rPr>
        <w:t>- 技术转移；</w:t>
      </w:r>
    </w:p>
    <w:p w14:paraId="59D8F032" w14:textId="77777777" w:rsidR="00971607" w:rsidRDefault="00000000">
      <w:pPr>
        <w:pStyle w:val="a4"/>
        <w:rPr>
          <w:rFonts w:ascii="Songti SC Regular" w:eastAsia="Songti SC Regular" w:hAnsi="Songti SC Regular" w:cs="Songti SC Regular" w:hint="eastAsia"/>
          <w:sz w:val="20"/>
          <w:szCs w:val="16"/>
          <w:lang w:eastAsia="zh-CN"/>
        </w:rPr>
      </w:pPr>
      <w:r>
        <w:rPr>
          <w:rFonts w:ascii="Songti SC Regular" w:eastAsia="Songti SC Regular" w:hAnsi="Songti SC Regular" w:cs="Songti SC Regular" w:hint="eastAsia"/>
          <w:color w:val="0F1115"/>
          <w:sz w:val="22"/>
          <w:szCs w:val="22"/>
          <w:lang w:eastAsia="zh-CN"/>
        </w:rPr>
        <w:t>- 创造就业；</w:t>
      </w:r>
    </w:p>
    <w:p w14:paraId="7283932A" w14:textId="77777777" w:rsidR="00971607" w:rsidRDefault="00000000">
      <w:pPr>
        <w:pStyle w:val="a4"/>
        <w:rPr>
          <w:rFonts w:ascii="Songti SC Regular" w:eastAsia="Songti SC Regular" w:hAnsi="Songti SC Regular" w:cs="Songti SC Regular" w:hint="eastAsia"/>
          <w:sz w:val="20"/>
          <w:szCs w:val="16"/>
          <w:lang w:eastAsia="zh-CN"/>
        </w:rPr>
      </w:pPr>
      <w:r>
        <w:rPr>
          <w:rFonts w:ascii="Songti SC Regular" w:eastAsia="Songti SC Regular" w:hAnsi="Songti SC Regular" w:cs="Songti SC Regular" w:hint="eastAsia"/>
          <w:color w:val="0F1115"/>
          <w:sz w:val="22"/>
          <w:szCs w:val="22"/>
          <w:lang w:eastAsia="zh-CN"/>
        </w:rPr>
        <w:t>- 以及最根本的——为几内亚人民创造价值。</w:t>
      </w:r>
    </w:p>
    <w:p w14:paraId="3CB1ACC4" w14:textId="77777777" w:rsidR="00971607" w:rsidRDefault="00971607" w:rsidP="008B5252">
      <w:pPr>
        <w:tabs>
          <w:tab w:val="left" w:pos="720"/>
        </w:tabs>
        <w:rPr>
          <w:rFonts w:ascii="Songti SC Regular" w:eastAsia="Songti SC Regular" w:hAnsi="Songti SC Regular" w:cs="Songti SC Regular" w:hint="eastAsia"/>
          <w:sz w:val="22"/>
          <w:szCs w:val="22"/>
          <w:lang w:eastAsia="zh-CN"/>
        </w:rPr>
      </w:pPr>
    </w:p>
    <w:p w14:paraId="073DB472" w14:textId="77777777" w:rsidR="00971607" w:rsidRDefault="00000000">
      <w:pPr>
        <w:pStyle w:val="a4"/>
        <w:rPr>
          <w:rFonts w:ascii="Songti SC Regular" w:eastAsia="Songti SC Regular" w:hAnsi="Songti SC Regular" w:cs="Songti SC Regular" w:hint="eastAsia"/>
          <w:color w:val="0F1115"/>
          <w:sz w:val="22"/>
          <w:szCs w:val="22"/>
          <w:lang w:eastAsia="zh-CN"/>
        </w:rPr>
      </w:pPr>
      <w:r>
        <w:rPr>
          <w:rFonts w:ascii="Songti SC Regular" w:eastAsia="Songti SC Regular" w:hAnsi="Songti SC Regular" w:cs="Songti SC Regular" w:hint="eastAsia"/>
          <w:color w:val="0F1115"/>
          <w:sz w:val="22"/>
          <w:szCs w:val="22"/>
          <w:lang w:eastAsia="zh-CN"/>
        </w:rPr>
        <w:t>女士们，先生们，</w:t>
      </w:r>
    </w:p>
    <w:p w14:paraId="654039B3" w14:textId="77777777" w:rsidR="00971607" w:rsidRDefault="00971607">
      <w:pPr>
        <w:pStyle w:val="a4"/>
        <w:rPr>
          <w:rFonts w:ascii="Songti SC Regular" w:eastAsia="Songti SC Regular" w:hAnsi="Songti SC Regular" w:cs="Songti SC Regular" w:hint="eastAsia"/>
          <w:color w:val="0F1115"/>
          <w:sz w:val="22"/>
          <w:szCs w:val="22"/>
          <w:lang w:eastAsia="zh-CN"/>
        </w:rPr>
      </w:pPr>
    </w:p>
    <w:p w14:paraId="6BF28262" w14:textId="77777777" w:rsidR="00971607" w:rsidRDefault="00000000">
      <w:pPr>
        <w:pStyle w:val="a4"/>
        <w:rPr>
          <w:rFonts w:ascii="Songti SC Regular" w:eastAsia="Songti SC Regular" w:hAnsi="Songti SC Regular" w:cs="Songti SC Regular" w:hint="eastAsia"/>
          <w:color w:val="0F1115"/>
          <w:sz w:val="22"/>
          <w:szCs w:val="22"/>
          <w:lang w:eastAsia="zh-CN"/>
        </w:rPr>
      </w:pPr>
      <w:r>
        <w:rPr>
          <w:rFonts w:ascii="Songti SC Regular" w:eastAsia="Songti SC Regular" w:hAnsi="Songti SC Regular" w:cs="Songti SC Regular" w:hint="eastAsia"/>
          <w:color w:val="0F1115"/>
          <w:sz w:val="22"/>
          <w:szCs w:val="22"/>
          <w:lang w:eastAsia="zh-CN"/>
        </w:rPr>
        <w:t>当前，全球铝市场正在经历深刻变革，背后驱动力来自能源转型、电动汽车、可再生能源以及日益严格的环境要求。</w:t>
      </w:r>
    </w:p>
    <w:p w14:paraId="5180DB31" w14:textId="77777777" w:rsidR="00971607" w:rsidRDefault="00971607">
      <w:pPr>
        <w:pStyle w:val="a4"/>
        <w:rPr>
          <w:rFonts w:ascii="Songti SC Regular" w:eastAsia="Songti SC Regular" w:hAnsi="Songti SC Regular" w:cs="Songti SC Regular" w:hint="eastAsia"/>
          <w:color w:val="0F1115"/>
          <w:sz w:val="22"/>
          <w:szCs w:val="22"/>
          <w:lang w:eastAsia="zh-CN"/>
        </w:rPr>
      </w:pPr>
    </w:p>
    <w:p w14:paraId="5765CEBA" w14:textId="77777777" w:rsidR="00971607" w:rsidRDefault="00000000">
      <w:pPr>
        <w:pStyle w:val="a4"/>
        <w:rPr>
          <w:rFonts w:ascii="Songti SC Regular" w:eastAsia="Songti SC Regular" w:hAnsi="Songti SC Regular" w:cs="Songti SC Regular" w:hint="eastAsia"/>
          <w:color w:val="0F1115"/>
          <w:sz w:val="22"/>
          <w:szCs w:val="22"/>
          <w:lang w:eastAsia="zh-CN"/>
        </w:rPr>
      </w:pPr>
      <w:r>
        <w:rPr>
          <w:rFonts w:ascii="Songti SC Regular" w:eastAsia="Songti SC Regular" w:hAnsi="Songti SC Regular" w:cs="Songti SC Regular" w:hint="eastAsia"/>
          <w:color w:val="0F1115"/>
          <w:sz w:val="22"/>
          <w:szCs w:val="22"/>
          <w:lang w:eastAsia="zh-CN"/>
        </w:rPr>
        <w:t>在这一全新的全球经济格局中，几内亚迎来历史性机遇：不仅要成为全球最大的铝土矿供应国，更要成为未来非洲矿业与冶金加工的枢纽。</w:t>
      </w:r>
    </w:p>
    <w:p w14:paraId="77B88CEF" w14:textId="77777777" w:rsidR="00971607" w:rsidRDefault="00971607">
      <w:pPr>
        <w:pStyle w:val="a4"/>
        <w:rPr>
          <w:rFonts w:ascii="Songti SC Regular" w:eastAsia="Songti SC Regular" w:hAnsi="Songti SC Regular" w:cs="Songti SC Regular" w:hint="eastAsia"/>
          <w:color w:val="0F1115"/>
          <w:sz w:val="22"/>
          <w:szCs w:val="22"/>
          <w:lang w:eastAsia="zh-CN"/>
        </w:rPr>
      </w:pPr>
    </w:p>
    <w:p w14:paraId="7E03A515" w14:textId="77777777" w:rsidR="00971607" w:rsidRDefault="00000000">
      <w:pPr>
        <w:pStyle w:val="a4"/>
        <w:rPr>
          <w:rFonts w:ascii="Songti SC Regular" w:eastAsia="Songti SC Regular" w:hAnsi="Songti SC Regular" w:cs="Songti SC Regular" w:hint="eastAsia"/>
          <w:sz w:val="16"/>
          <w:szCs w:val="16"/>
          <w:lang w:eastAsia="zh-CN"/>
        </w:rPr>
      </w:pPr>
      <w:r>
        <w:rPr>
          <w:rFonts w:ascii="Songti SC Regular" w:eastAsia="Songti SC Regular" w:hAnsi="Songti SC Regular" w:cs="Songti SC Regular" w:hint="eastAsia"/>
          <w:color w:val="0F1115"/>
          <w:sz w:val="22"/>
          <w:szCs w:val="22"/>
          <w:lang w:eastAsia="zh-CN"/>
        </w:rPr>
        <w:t>为实现这一目标，我们必须持续投资于：</w:t>
      </w:r>
    </w:p>
    <w:p w14:paraId="6CE104FF" w14:textId="77777777" w:rsidR="00971607" w:rsidRDefault="00000000">
      <w:pPr>
        <w:pStyle w:val="a4"/>
        <w:rPr>
          <w:rFonts w:ascii="Songti SC Regular" w:eastAsia="Songti SC Regular" w:hAnsi="Songti SC Regular" w:cs="Songti SC Regular" w:hint="eastAsia"/>
          <w:sz w:val="16"/>
          <w:szCs w:val="16"/>
          <w:lang w:eastAsia="zh-CN"/>
        </w:rPr>
      </w:pPr>
      <w:r>
        <w:rPr>
          <w:rFonts w:ascii="Songti SC Regular" w:eastAsia="Songti SC Regular" w:hAnsi="Songti SC Regular" w:cs="Songti SC Regular" w:hint="eastAsia"/>
          <w:color w:val="0F1115"/>
          <w:sz w:val="22"/>
          <w:szCs w:val="22"/>
          <w:lang w:eastAsia="zh-CN"/>
        </w:rPr>
        <w:t>- 基础设施；</w:t>
      </w:r>
    </w:p>
    <w:p w14:paraId="0F8999E9" w14:textId="77777777" w:rsidR="00971607" w:rsidRDefault="00000000">
      <w:pPr>
        <w:pStyle w:val="a4"/>
        <w:rPr>
          <w:rFonts w:ascii="Songti SC Regular" w:eastAsia="Songti SC Regular" w:hAnsi="Songti SC Regular" w:cs="Songti SC Regular" w:hint="eastAsia"/>
          <w:sz w:val="16"/>
          <w:szCs w:val="16"/>
          <w:lang w:eastAsia="zh-CN"/>
        </w:rPr>
      </w:pPr>
      <w:r>
        <w:rPr>
          <w:rFonts w:ascii="Songti SC Regular" w:eastAsia="Songti SC Regular" w:hAnsi="Songti SC Regular" w:cs="Songti SC Regular" w:hint="eastAsia"/>
          <w:color w:val="0F1115"/>
          <w:sz w:val="22"/>
          <w:szCs w:val="22"/>
          <w:lang w:eastAsia="zh-CN"/>
        </w:rPr>
        <w:t>- 能源；</w:t>
      </w:r>
    </w:p>
    <w:p w14:paraId="2CE22915" w14:textId="77777777" w:rsidR="00971607" w:rsidRDefault="00000000">
      <w:pPr>
        <w:pStyle w:val="a4"/>
        <w:rPr>
          <w:rFonts w:ascii="Songti SC Regular" w:eastAsia="Songti SC Regular" w:hAnsi="Songti SC Regular" w:cs="Songti SC Regular" w:hint="eastAsia"/>
          <w:sz w:val="16"/>
          <w:szCs w:val="16"/>
          <w:lang w:eastAsia="zh-CN"/>
        </w:rPr>
      </w:pPr>
      <w:r>
        <w:rPr>
          <w:rFonts w:ascii="Songti SC Regular" w:eastAsia="Songti SC Regular" w:hAnsi="Songti SC Regular" w:cs="Songti SC Regular" w:hint="eastAsia"/>
          <w:color w:val="0F1115"/>
          <w:sz w:val="22"/>
          <w:szCs w:val="22"/>
          <w:lang w:eastAsia="zh-CN"/>
        </w:rPr>
        <w:t>- 物流；</w:t>
      </w:r>
    </w:p>
    <w:p w14:paraId="7B4ECF43" w14:textId="77777777" w:rsidR="00971607" w:rsidRDefault="00000000">
      <w:pPr>
        <w:pStyle w:val="a4"/>
        <w:rPr>
          <w:rFonts w:ascii="Songti SC Regular" w:eastAsia="Songti SC Regular" w:hAnsi="Songti SC Regular" w:cs="Songti SC Regular" w:hint="eastAsia"/>
          <w:sz w:val="16"/>
          <w:szCs w:val="16"/>
          <w:lang w:eastAsia="zh-CN"/>
        </w:rPr>
      </w:pPr>
      <w:r>
        <w:rPr>
          <w:rFonts w:ascii="Songti SC Regular" w:eastAsia="Songti SC Regular" w:hAnsi="Songti SC Regular" w:cs="Songti SC Regular" w:hint="eastAsia"/>
          <w:color w:val="0F1115"/>
          <w:sz w:val="22"/>
          <w:szCs w:val="22"/>
          <w:lang w:eastAsia="zh-CN"/>
        </w:rPr>
        <w:t>- 青年培训；</w:t>
      </w:r>
    </w:p>
    <w:p w14:paraId="197225DE" w14:textId="77777777" w:rsidR="00971607" w:rsidRDefault="00000000">
      <w:pPr>
        <w:pStyle w:val="a4"/>
        <w:rPr>
          <w:rFonts w:ascii="Songti SC Regular" w:eastAsia="Songti SC Regular" w:hAnsi="Songti SC Regular" w:cs="Songti SC Regular" w:hint="eastAsia"/>
          <w:sz w:val="20"/>
          <w:szCs w:val="16"/>
          <w:lang w:eastAsia="zh-CN"/>
        </w:rPr>
      </w:pPr>
      <w:r>
        <w:rPr>
          <w:rFonts w:ascii="Songti SC Regular" w:eastAsia="Songti SC Regular" w:hAnsi="Songti SC Regular" w:cs="Songti SC Regular" w:hint="eastAsia"/>
          <w:color w:val="0F1115"/>
          <w:sz w:val="22"/>
          <w:szCs w:val="22"/>
          <w:lang w:eastAsia="zh-CN"/>
        </w:rPr>
        <w:t>- 以及本土企业的能力建设。</w:t>
      </w:r>
    </w:p>
    <w:p w14:paraId="4B23781C" w14:textId="77777777" w:rsidR="00971607" w:rsidRDefault="00971607">
      <w:pPr>
        <w:ind w:left="-360"/>
        <w:rPr>
          <w:rFonts w:ascii="Songti SC Regular" w:eastAsia="Songti SC Regular" w:hAnsi="Songti SC Regular" w:cs="Songti SC Regular" w:hint="eastAsia"/>
          <w:sz w:val="22"/>
          <w:szCs w:val="22"/>
          <w:lang w:eastAsia="zh-CN"/>
        </w:rPr>
      </w:pPr>
    </w:p>
    <w:p w14:paraId="2AC3A86F" w14:textId="77777777" w:rsidR="00971607" w:rsidRDefault="00000000">
      <w:pPr>
        <w:pStyle w:val="a4"/>
        <w:rPr>
          <w:rFonts w:ascii="Songti SC Regular" w:eastAsia="Songti SC Regular" w:hAnsi="Songti SC Regular" w:cs="Songti SC Regular" w:hint="eastAsia"/>
          <w:color w:val="0F1115"/>
          <w:sz w:val="22"/>
          <w:szCs w:val="22"/>
          <w:lang w:eastAsia="zh-CN"/>
        </w:rPr>
      </w:pPr>
      <w:r>
        <w:rPr>
          <w:rFonts w:eastAsia="Songti SC Regular"/>
          <w:color w:val="0F1115"/>
          <w:sz w:val="22"/>
          <w:szCs w:val="22"/>
          <w:lang w:eastAsia="zh-CN"/>
        </w:rPr>
        <w:t>AOS</w:t>
      </w:r>
      <w:r>
        <w:rPr>
          <w:rFonts w:ascii="Songti SC Regular" w:eastAsia="Songti SC Regular" w:hAnsi="Songti SC Regular" w:cs="Songti SC Regular" w:hint="eastAsia"/>
          <w:color w:val="0F1115"/>
          <w:sz w:val="22"/>
          <w:szCs w:val="22"/>
          <w:lang w:eastAsia="zh-CN"/>
        </w:rPr>
        <w:t>坚信，国家、国际投资者与几内亚企业之间的平衡伙伴关系，是实现可持续与包容性增长的关键。</w:t>
      </w:r>
    </w:p>
    <w:p w14:paraId="2F217122" w14:textId="77777777" w:rsidR="00971607" w:rsidRDefault="00971607">
      <w:pPr>
        <w:pStyle w:val="a4"/>
        <w:rPr>
          <w:rFonts w:ascii="Songti SC Regular" w:eastAsia="Songti SC Regular" w:hAnsi="Songti SC Regular" w:cs="Songti SC Regular" w:hint="eastAsia"/>
          <w:color w:val="0F1115"/>
          <w:sz w:val="22"/>
          <w:szCs w:val="22"/>
          <w:lang w:eastAsia="zh-CN"/>
        </w:rPr>
      </w:pPr>
    </w:p>
    <w:p w14:paraId="30FDF1C8" w14:textId="77777777" w:rsidR="00971607" w:rsidRDefault="00000000">
      <w:pPr>
        <w:pStyle w:val="a4"/>
        <w:rPr>
          <w:rFonts w:ascii="Songti SC Regular" w:eastAsia="Songti SC Regular" w:hAnsi="Songti SC Regular" w:cs="Songti SC Regular" w:hint="eastAsia"/>
          <w:sz w:val="16"/>
          <w:szCs w:val="16"/>
          <w:lang w:eastAsia="zh-CN"/>
        </w:rPr>
      </w:pPr>
      <w:r>
        <w:rPr>
          <w:rFonts w:ascii="Songti SC Regular" w:eastAsia="Songti SC Regular" w:hAnsi="Songti SC Regular" w:cs="Songti SC Regular" w:hint="eastAsia"/>
          <w:color w:val="0F1115"/>
          <w:sz w:val="22"/>
          <w:szCs w:val="22"/>
          <w:lang w:eastAsia="zh-CN"/>
        </w:rPr>
        <w:t>我们也相信，几内亚企业必须全面参与到以下领域：</w:t>
      </w:r>
    </w:p>
    <w:p w14:paraId="193143A0" w14:textId="77777777" w:rsidR="00971607" w:rsidRDefault="00000000">
      <w:pPr>
        <w:pStyle w:val="a4"/>
        <w:rPr>
          <w:rFonts w:ascii="Songti SC Regular" w:eastAsia="Songti SC Regular" w:hAnsi="Songti SC Regular" w:cs="Songti SC Regular" w:hint="eastAsia"/>
          <w:sz w:val="16"/>
          <w:szCs w:val="16"/>
          <w:lang w:eastAsia="zh-CN"/>
        </w:rPr>
      </w:pPr>
      <w:r>
        <w:rPr>
          <w:rFonts w:ascii="Songti SC Regular" w:eastAsia="Songti SC Regular" w:hAnsi="Songti SC Regular" w:cs="Songti SC Regular" w:hint="eastAsia"/>
          <w:color w:val="0F1115"/>
          <w:sz w:val="22"/>
          <w:szCs w:val="22"/>
          <w:lang w:eastAsia="zh-CN"/>
        </w:rPr>
        <w:t>- 大宗商品贸易；</w:t>
      </w:r>
    </w:p>
    <w:p w14:paraId="11FC0CEC" w14:textId="77777777" w:rsidR="00971607" w:rsidRDefault="00000000">
      <w:pPr>
        <w:pStyle w:val="a4"/>
        <w:rPr>
          <w:rFonts w:ascii="Songti SC Regular" w:eastAsia="Songti SC Regular" w:hAnsi="Songti SC Regular" w:cs="Songti SC Regular" w:hint="eastAsia"/>
          <w:sz w:val="16"/>
          <w:szCs w:val="16"/>
          <w:lang w:eastAsia="zh-CN"/>
        </w:rPr>
      </w:pPr>
      <w:r>
        <w:rPr>
          <w:rFonts w:ascii="Songti SC Regular" w:eastAsia="Songti SC Regular" w:hAnsi="Songti SC Regular" w:cs="Songti SC Regular" w:hint="eastAsia"/>
          <w:color w:val="0F1115"/>
          <w:sz w:val="22"/>
          <w:szCs w:val="22"/>
          <w:lang w:eastAsia="zh-CN"/>
        </w:rPr>
        <w:t>- 物流运输；</w:t>
      </w:r>
    </w:p>
    <w:p w14:paraId="0D886B44" w14:textId="77777777" w:rsidR="00971607" w:rsidRDefault="00000000">
      <w:pPr>
        <w:pStyle w:val="a4"/>
        <w:rPr>
          <w:rFonts w:ascii="Songti SC Regular" w:eastAsia="Songti SC Regular" w:hAnsi="Songti SC Regular" w:cs="Songti SC Regular" w:hint="eastAsia"/>
          <w:sz w:val="16"/>
          <w:szCs w:val="16"/>
          <w:lang w:eastAsia="zh-CN"/>
        </w:rPr>
      </w:pPr>
      <w:r>
        <w:rPr>
          <w:rFonts w:ascii="Songti SC Regular" w:eastAsia="Songti SC Regular" w:hAnsi="Songti SC Regular" w:cs="Songti SC Regular" w:hint="eastAsia"/>
          <w:color w:val="0F1115"/>
          <w:sz w:val="22"/>
          <w:szCs w:val="22"/>
          <w:lang w:eastAsia="zh-CN"/>
        </w:rPr>
        <w:t>- 矿业服务；</w:t>
      </w:r>
    </w:p>
    <w:p w14:paraId="4587C5A7" w14:textId="77777777" w:rsidR="00971607" w:rsidRDefault="00000000">
      <w:pPr>
        <w:pStyle w:val="a4"/>
        <w:rPr>
          <w:rFonts w:ascii="Songti SC Regular" w:eastAsia="Songti SC Regular" w:hAnsi="Songti SC Regular" w:cs="Songti SC Regular" w:hint="eastAsia"/>
          <w:sz w:val="16"/>
          <w:szCs w:val="16"/>
          <w:lang w:eastAsia="zh-CN"/>
        </w:rPr>
      </w:pPr>
      <w:r>
        <w:rPr>
          <w:rFonts w:ascii="Songti SC Regular" w:eastAsia="Songti SC Regular" w:hAnsi="Songti SC Regular" w:cs="Songti SC Regular" w:hint="eastAsia"/>
          <w:color w:val="0F1115"/>
          <w:sz w:val="22"/>
          <w:szCs w:val="22"/>
          <w:lang w:eastAsia="zh-CN"/>
        </w:rPr>
        <w:t>- 项目融资；</w:t>
      </w:r>
    </w:p>
    <w:p w14:paraId="04B6691E" w14:textId="77777777" w:rsidR="00971607" w:rsidRDefault="00000000">
      <w:pPr>
        <w:pStyle w:val="a4"/>
        <w:rPr>
          <w:rFonts w:ascii="Songti SC Regular" w:eastAsia="Songti SC Regular" w:hAnsi="Songti SC Regular" w:cs="Songti SC Regular" w:hint="eastAsia"/>
          <w:sz w:val="20"/>
          <w:szCs w:val="16"/>
          <w:lang w:eastAsia="zh-CN"/>
        </w:rPr>
      </w:pPr>
      <w:r>
        <w:rPr>
          <w:rFonts w:ascii="Songti SC Regular" w:eastAsia="Songti SC Regular" w:hAnsi="Songti SC Regular" w:cs="Songti SC Regular" w:hint="eastAsia"/>
          <w:color w:val="0F1115"/>
          <w:sz w:val="22"/>
          <w:szCs w:val="22"/>
          <w:lang w:eastAsia="zh-CN"/>
        </w:rPr>
        <w:t>- 以及国际商业运营中。</w:t>
      </w:r>
    </w:p>
    <w:p w14:paraId="64EB6862" w14:textId="77777777" w:rsidR="00971607" w:rsidRDefault="00971607">
      <w:pPr>
        <w:ind w:left="-360"/>
        <w:rPr>
          <w:rFonts w:ascii="Songti SC Regular" w:eastAsia="Songti SC Regular" w:hAnsi="Songti SC Regular" w:cs="Songti SC Regular" w:hint="eastAsia"/>
          <w:sz w:val="22"/>
          <w:szCs w:val="22"/>
          <w:lang w:eastAsia="zh-CN"/>
        </w:rPr>
      </w:pPr>
    </w:p>
    <w:p w14:paraId="36105231" w14:textId="77777777" w:rsidR="00971607" w:rsidRDefault="00000000">
      <w:pPr>
        <w:pStyle w:val="a4"/>
        <w:rPr>
          <w:rFonts w:ascii="Songti SC Regular" w:eastAsia="Songti SC Regular" w:hAnsi="Songti SC Regular" w:cs="Songti SC Regular" w:hint="eastAsia"/>
          <w:color w:val="0F1115"/>
          <w:sz w:val="22"/>
          <w:szCs w:val="22"/>
          <w:lang w:eastAsia="zh-CN"/>
        </w:rPr>
      </w:pPr>
      <w:r>
        <w:rPr>
          <w:rFonts w:ascii="Songti SC Regular" w:eastAsia="Songti SC Regular" w:hAnsi="Songti SC Regular" w:cs="Songti SC Regular" w:hint="eastAsia"/>
          <w:color w:val="0F1115"/>
          <w:sz w:val="22"/>
          <w:szCs w:val="22"/>
          <w:lang w:eastAsia="zh-CN"/>
        </w:rPr>
        <w:t>培育强大的本土龙头企业，是实现真正经济主权的重要一步。</w:t>
      </w:r>
    </w:p>
    <w:p w14:paraId="2B2DEC6E" w14:textId="77777777" w:rsidR="00971607" w:rsidRDefault="00971607">
      <w:pPr>
        <w:pStyle w:val="a4"/>
        <w:rPr>
          <w:rFonts w:ascii="Songti SC Regular" w:eastAsia="Songti SC Regular" w:hAnsi="Songti SC Regular" w:cs="Songti SC Regular" w:hint="eastAsia"/>
          <w:color w:val="0F1115"/>
          <w:sz w:val="22"/>
          <w:szCs w:val="22"/>
          <w:lang w:eastAsia="zh-CN"/>
        </w:rPr>
      </w:pPr>
    </w:p>
    <w:p w14:paraId="1BD40E81" w14:textId="77777777" w:rsidR="00971607" w:rsidRDefault="00000000">
      <w:pPr>
        <w:pStyle w:val="a4"/>
        <w:rPr>
          <w:rFonts w:ascii="Songti SC Regular" w:eastAsia="Songti SC Regular" w:hAnsi="Songti SC Regular" w:cs="Songti SC Regular" w:hint="eastAsia"/>
          <w:color w:val="0F1115"/>
          <w:sz w:val="22"/>
          <w:szCs w:val="22"/>
          <w:lang w:eastAsia="zh-CN"/>
        </w:rPr>
      </w:pPr>
      <w:r>
        <w:rPr>
          <w:rFonts w:ascii="Songti SC Regular" w:eastAsia="Songti SC Regular" w:hAnsi="Songti SC Regular" w:cs="Songti SC Regular" w:hint="eastAsia"/>
          <w:color w:val="0F1115"/>
          <w:sz w:val="22"/>
          <w:szCs w:val="22"/>
          <w:lang w:eastAsia="zh-CN"/>
        </w:rPr>
        <w:t>女士们，先生们，</w:t>
      </w:r>
    </w:p>
    <w:p w14:paraId="313D3CD6" w14:textId="77777777" w:rsidR="00971607" w:rsidRDefault="00971607">
      <w:pPr>
        <w:pStyle w:val="a4"/>
        <w:rPr>
          <w:rFonts w:ascii="Songti SC Regular" w:eastAsia="Songti SC Regular" w:hAnsi="Songti SC Regular" w:cs="Songti SC Regular" w:hint="eastAsia"/>
          <w:color w:val="0F1115"/>
          <w:sz w:val="22"/>
          <w:szCs w:val="22"/>
          <w:lang w:eastAsia="zh-CN"/>
        </w:rPr>
      </w:pPr>
    </w:p>
    <w:p w14:paraId="1553ACA5" w14:textId="77777777" w:rsidR="00971607" w:rsidRDefault="00000000">
      <w:pPr>
        <w:pStyle w:val="a4"/>
        <w:rPr>
          <w:rFonts w:ascii="Songti SC Regular" w:eastAsia="Songti SC Regular" w:hAnsi="Songti SC Regular" w:cs="Songti SC Regular" w:hint="eastAsia"/>
          <w:color w:val="0F1115"/>
          <w:sz w:val="22"/>
          <w:szCs w:val="22"/>
          <w:lang w:eastAsia="zh-CN"/>
        </w:rPr>
      </w:pPr>
      <w:r>
        <w:rPr>
          <w:rFonts w:ascii="Songti SC Regular" w:eastAsia="Songti SC Regular" w:hAnsi="Songti SC Regular" w:cs="Songti SC Regular" w:hint="eastAsia"/>
          <w:color w:val="0F1115"/>
          <w:sz w:val="22"/>
          <w:szCs w:val="22"/>
          <w:lang w:eastAsia="zh-CN"/>
        </w:rPr>
        <w:t>几内亚已不再仅仅是一个自然资源丰富的国家，</w:t>
      </w:r>
      <w:r>
        <w:rPr>
          <w:rFonts w:ascii="Songti SC Regular" w:eastAsia="Songti SC Regular" w:hAnsi="Songti SC Regular" w:cs="Songti SC Regular" w:hint="eastAsia"/>
          <w:color w:val="0F1115"/>
          <w:sz w:val="22"/>
          <w:szCs w:val="22"/>
          <w:lang w:eastAsia="zh-CN"/>
        </w:rPr>
        <w:br/>
        <w:t>她正逐步成为未来原材料的战略重镇。</w:t>
      </w:r>
    </w:p>
    <w:p w14:paraId="4612F3AF" w14:textId="77777777" w:rsidR="00971607" w:rsidRDefault="00971607">
      <w:pPr>
        <w:pStyle w:val="a4"/>
        <w:rPr>
          <w:rFonts w:ascii="Songti SC Regular" w:eastAsia="Songti SC Regular" w:hAnsi="Songti SC Regular" w:cs="Songti SC Regular" w:hint="eastAsia"/>
          <w:color w:val="0F1115"/>
          <w:sz w:val="22"/>
          <w:szCs w:val="22"/>
          <w:lang w:eastAsia="zh-CN"/>
        </w:rPr>
      </w:pPr>
    </w:p>
    <w:p w14:paraId="601B4DD3" w14:textId="77777777" w:rsidR="00971607" w:rsidRDefault="00000000">
      <w:pPr>
        <w:pStyle w:val="a4"/>
        <w:rPr>
          <w:rFonts w:ascii="Songti SC Regular" w:eastAsia="Songti SC Regular" w:hAnsi="Songti SC Regular" w:cs="Songti SC Regular" w:hint="eastAsia"/>
          <w:color w:val="0F1115"/>
          <w:sz w:val="22"/>
          <w:szCs w:val="22"/>
          <w:lang w:eastAsia="zh-CN"/>
        </w:rPr>
      </w:pPr>
      <w:r>
        <w:rPr>
          <w:rFonts w:ascii="Songti SC Regular" w:eastAsia="Songti SC Regular" w:hAnsi="Songti SC Regular" w:cs="Songti SC Regular" w:hint="eastAsia"/>
          <w:color w:val="0F1115"/>
          <w:sz w:val="22"/>
          <w:szCs w:val="22"/>
          <w:lang w:eastAsia="zh-CN"/>
        </w:rPr>
        <w:t>我们的共同目标必须明确：</w:t>
      </w:r>
      <w:r>
        <w:rPr>
          <w:rFonts w:ascii="Songti SC Regular" w:eastAsia="Songti SC Regular" w:hAnsi="Songti SC Regular" w:cs="Songti SC Regular" w:hint="eastAsia"/>
          <w:color w:val="0F1115"/>
          <w:sz w:val="22"/>
          <w:szCs w:val="22"/>
          <w:lang w:eastAsia="zh-CN"/>
        </w:rPr>
        <w:br/>
        <w:t>将矿产资源转化为经济繁荣、现代化基础设施、就业机会以及惠及子孙后代的可持续发展成果。</w:t>
      </w:r>
    </w:p>
    <w:p w14:paraId="12857BE9" w14:textId="77777777" w:rsidR="00971607" w:rsidRDefault="00971607">
      <w:pPr>
        <w:pStyle w:val="a4"/>
        <w:rPr>
          <w:rFonts w:ascii="Songti SC Regular" w:eastAsia="Songti SC Regular" w:hAnsi="Songti SC Regular" w:cs="Songti SC Regular" w:hint="eastAsia"/>
          <w:color w:val="0F1115"/>
          <w:sz w:val="22"/>
          <w:szCs w:val="22"/>
          <w:lang w:eastAsia="zh-CN"/>
        </w:rPr>
      </w:pPr>
    </w:p>
    <w:p w14:paraId="25EF4E79" w14:textId="77777777" w:rsidR="00971607" w:rsidRDefault="00000000">
      <w:pPr>
        <w:pStyle w:val="a4"/>
        <w:rPr>
          <w:rFonts w:ascii="Songti SC Regular" w:eastAsia="Songti SC Regular" w:hAnsi="Songti SC Regular" w:cs="Songti SC Regular" w:hint="eastAsia"/>
          <w:color w:val="0F1115"/>
          <w:sz w:val="22"/>
          <w:szCs w:val="22"/>
          <w:lang w:eastAsia="zh-CN"/>
        </w:rPr>
      </w:pPr>
      <w:r>
        <w:rPr>
          <w:rFonts w:ascii="Songti SC Regular" w:eastAsia="Songti SC Regular" w:hAnsi="Songti SC Regular" w:cs="Songti SC Regular" w:hint="eastAsia"/>
          <w:color w:val="0F1115"/>
          <w:sz w:val="22"/>
          <w:szCs w:val="22"/>
          <w:lang w:eastAsia="zh-CN"/>
        </w:rPr>
        <w:t>最后，我要感谢本次峰会的组织方以及所有国际合作伙伴，感谢你们对几内亚及其矿业未来的持续信任。</w:t>
      </w:r>
    </w:p>
    <w:p w14:paraId="68A22D9B" w14:textId="77777777" w:rsidR="00971607" w:rsidRDefault="00971607">
      <w:pPr>
        <w:pStyle w:val="a4"/>
        <w:rPr>
          <w:rFonts w:ascii="Songti SC Regular" w:eastAsia="Songti SC Regular" w:hAnsi="Songti SC Regular" w:cs="Songti SC Regular" w:hint="eastAsia"/>
          <w:color w:val="0F1115"/>
          <w:sz w:val="22"/>
          <w:szCs w:val="22"/>
          <w:lang w:eastAsia="zh-CN"/>
        </w:rPr>
      </w:pPr>
    </w:p>
    <w:p w14:paraId="30BC6F3F" w14:textId="77777777" w:rsidR="00971607" w:rsidRDefault="00000000">
      <w:pPr>
        <w:pStyle w:val="a4"/>
        <w:rPr>
          <w:rFonts w:ascii="Songti SC Regular" w:eastAsia="Songti SC Regular" w:hAnsi="Songti SC Regular" w:cs="Songti SC Regular" w:hint="eastAsia"/>
          <w:color w:val="0F1115"/>
          <w:sz w:val="22"/>
          <w:szCs w:val="22"/>
          <w:lang w:eastAsia="zh-CN"/>
        </w:rPr>
      </w:pPr>
      <w:r>
        <w:rPr>
          <w:rFonts w:ascii="Songti SC Regular" w:eastAsia="Songti SC Regular" w:hAnsi="Songti SC Regular" w:cs="Songti SC Regular" w:hint="eastAsia"/>
          <w:color w:val="0F1115"/>
          <w:sz w:val="22"/>
          <w:szCs w:val="22"/>
          <w:lang w:eastAsia="zh-CN"/>
        </w:rPr>
        <w:t>我谨代表</w:t>
      </w:r>
      <w:r>
        <w:rPr>
          <w:rFonts w:eastAsia="Songti SC Regular"/>
          <w:color w:val="0F1115"/>
          <w:sz w:val="22"/>
          <w:szCs w:val="22"/>
          <w:lang w:eastAsia="zh-CN"/>
        </w:rPr>
        <w:t>AOS</w:t>
      </w:r>
      <w:r>
        <w:rPr>
          <w:rFonts w:ascii="Songti SC Regular" w:eastAsia="Songti SC Regular" w:hAnsi="Songti SC Regular" w:cs="Songti SC Regular" w:hint="eastAsia"/>
          <w:color w:val="0F1115"/>
          <w:sz w:val="22"/>
          <w:szCs w:val="22"/>
          <w:lang w:eastAsia="zh-CN"/>
        </w:rPr>
        <w:t>重申，我们将积极致力于为几内亚矿业负责任且可持续的发展贡献力量。</w:t>
      </w:r>
    </w:p>
    <w:p w14:paraId="480498DB" w14:textId="77777777" w:rsidR="00971607" w:rsidRDefault="00971607">
      <w:pPr>
        <w:pStyle w:val="a4"/>
        <w:rPr>
          <w:rFonts w:ascii="Songti SC Regular" w:eastAsia="Songti SC Regular" w:hAnsi="Songti SC Regular" w:cs="Songti SC Regular" w:hint="eastAsia"/>
          <w:color w:val="0F1115"/>
          <w:sz w:val="22"/>
          <w:szCs w:val="22"/>
          <w:lang w:eastAsia="zh-CN"/>
        </w:rPr>
      </w:pPr>
    </w:p>
    <w:p w14:paraId="7368E2A5" w14:textId="5A6A6957" w:rsidR="00971607" w:rsidRDefault="00000000">
      <w:pPr>
        <w:pStyle w:val="a4"/>
        <w:rPr>
          <w:rFonts w:ascii="Songti SC Regular" w:eastAsia="Songti SC Regular" w:hAnsi="Songti SC Regular" w:cs="Songti SC Regular" w:hint="eastAsia"/>
          <w:color w:val="0F1115"/>
          <w:sz w:val="22"/>
          <w:szCs w:val="22"/>
          <w:lang w:eastAsia="zh-CN"/>
        </w:rPr>
      </w:pPr>
      <w:r>
        <w:rPr>
          <w:rFonts w:ascii="Songti SC Regular" w:eastAsia="Songti SC Regular" w:hAnsi="Songti SC Regular" w:cs="Songti SC Regular" w:hint="eastAsia"/>
          <w:color w:val="0F1115"/>
          <w:sz w:val="22"/>
          <w:szCs w:val="22"/>
        </w:rPr>
        <w:t>非常感谢大家</w:t>
      </w:r>
      <w:r w:rsidR="007C4CFC">
        <w:rPr>
          <w:rFonts w:ascii="Songti SC Regular" w:eastAsia="Songti SC Regular" w:hAnsi="Songti SC Regular" w:cs="Songti SC Regular" w:hint="eastAsia"/>
          <w:color w:val="0F1115"/>
          <w:sz w:val="22"/>
          <w:szCs w:val="22"/>
          <w:lang w:eastAsia="zh-CN"/>
        </w:rPr>
        <w:t>！</w:t>
      </w:r>
    </w:p>
    <w:p w14:paraId="19CBD306" w14:textId="77777777" w:rsidR="00971607" w:rsidRDefault="00971607">
      <w:pPr>
        <w:pStyle w:val="a3"/>
        <w:rPr>
          <w:rFonts w:ascii="Songti SC Regular" w:eastAsia="Songti SC Regular" w:hAnsi="Songti SC Regular" w:cs="Songti SC Regular" w:hint="eastAsia"/>
          <w:sz w:val="18"/>
          <w:szCs w:val="18"/>
        </w:rPr>
      </w:pPr>
    </w:p>
    <w:sectPr w:rsidR="00971607">
      <w:pgSz w:w="12240" w:h="15840"/>
      <w:pgMar w:top="1440" w:right="1800" w:bottom="144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1BB63" w14:textId="77777777" w:rsidR="00234A7F" w:rsidRDefault="00234A7F">
      <w:r>
        <w:separator/>
      </w:r>
    </w:p>
  </w:endnote>
  <w:endnote w:type="continuationSeparator" w:id="0">
    <w:p w14:paraId="49E1F03A" w14:textId="77777777" w:rsidR="00234A7F" w:rsidRDefault="0023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ongti SC Regular">
    <w:altName w:val="微软雅黑"/>
    <w:charset w:val="86"/>
    <w:family w:val="auto"/>
    <w:pitch w:val="default"/>
    <w:sig w:usb0="00000001" w:usb1="080F0000" w:usb2="00000000" w:usb3="00000000" w:csb0="00040000" w:csb1="00000000"/>
  </w:font>
  <w:font w:name="Arial Bold">
    <w:panose1 w:val="020B0704020202020204"/>
    <w:charset w:val="00"/>
    <w:family w:val="auto"/>
    <w:pitch w:val="default"/>
    <w:sig w:usb0="E0000AFF" w:usb1="00007843" w:usb2="00000001" w:usb3="00000000" w:csb0="400001BF" w:csb1="DFF70000"/>
  </w:font>
  <w:font w:name="Cambria-Bold">
    <w:altName w:val="苹方-简"/>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899CE" w14:textId="77777777" w:rsidR="00234A7F" w:rsidRDefault="00234A7F">
      <w:r>
        <w:separator/>
      </w:r>
    </w:p>
  </w:footnote>
  <w:footnote w:type="continuationSeparator" w:id="0">
    <w:p w14:paraId="097869C2" w14:textId="77777777" w:rsidR="00234A7F" w:rsidRDefault="00234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B5B9CC"/>
    <w:multiLevelType w:val="multilevel"/>
    <w:tmpl w:val="F3B5B9CC"/>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160006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420"/>
  <w:noPunctuationKerning/>
  <w:characterSpacingControl w:val="doNotCompress"/>
  <w:savePreviewPicture/>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971607"/>
    <w:rsid w:val="004C1C6A"/>
    <w:rsid w:val="7E6B767E"/>
    <w:rsid w:val="EF566729"/>
    <w:rsid w:val="F7F6C89D"/>
    <w:rsid w:val="001609F9"/>
    <w:rsid w:val="001E78CB"/>
    <w:rsid w:val="00234A7F"/>
    <w:rsid w:val="003010C9"/>
    <w:rsid w:val="00365C54"/>
    <w:rsid w:val="004A0906"/>
    <w:rsid w:val="00541E82"/>
    <w:rsid w:val="00583C06"/>
    <w:rsid w:val="006B7B36"/>
    <w:rsid w:val="00723483"/>
    <w:rsid w:val="007C4CFC"/>
    <w:rsid w:val="008B5252"/>
    <w:rsid w:val="00971607"/>
    <w:rsid w:val="009E3659"/>
    <w:rsid w:val="00AB0399"/>
    <w:rsid w:val="00CF6800"/>
    <w:rsid w:val="00E24512"/>
    <w:rsid w:val="00E65986"/>
    <w:rsid w:val="00F55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B7AD"/>
  <w15:docId w15:val="{19008EA0-255E-4C60-ABF8-C7EA023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sz w:val="22"/>
      <w:szCs w:val="22"/>
    </w:rPr>
  </w:style>
  <w:style w:type="paragraph" w:styleId="a4">
    <w:name w:val="Normal (Web)"/>
    <w:basedOn w:val="a"/>
    <w:rPr>
      <w:sz w:val="24"/>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friday Gao</cp:lastModifiedBy>
  <cp:revision>25</cp:revision>
  <dcterms:created xsi:type="dcterms:W3CDTF">2026-05-14T05:37:00Z</dcterms:created>
  <dcterms:modified xsi:type="dcterms:W3CDTF">2026-05-19T00:37:00Z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2026-05-13T13:41:16Z</vt:filetime>
  </property>
  <property fmtid="{D5CDD505-2E9C-101B-9397-08002B2CF9AE}" pid="4" name="KSOProductBuildVer">
    <vt:lpwstr>2052-12.1.25869.25869</vt:lpwstr>
  </property>
  <property fmtid="{D5CDD505-2E9C-101B-9397-08002B2CF9AE}" pid="5" name="ICV">
    <vt:lpwstr>E26112EA605ED1F66816046A2985D90D_42</vt:lpwstr>
  </property>
</Properties>
</file>